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1430" w14:textId="10835B84" w:rsidR="00B75C02" w:rsidRDefault="00B75C02" w:rsidP="00B75C02">
      <w:pPr>
        <w:jc w:val="center"/>
        <w:rPr>
          <w:sz w:val="40"/>
          <w:szCs w:val="48"/>
        </w:rPr>
      </w:pPr>
      <w:r w:rsidRPr="00B75C02">
        <w:rPr>
          <w:rFonts w:hint="eastAsia"/>
          <w:sz w:val="40"/>
          <w:szCs w:val="48"/>
        </w:rPr>
        <w:t>日本社会医療学会　第26回学術大会</w:t>
      </w:r>
    </w:p>
    <w:p w14:paraId="16CF299E" w14:textId="346B9B56" w:rsidR="00B75C02" w:rsidRPr="00B75C02" w:rsidRDefault="00B75C02" w:rsidP="00B75C02">
      <w:pPr>
        <w:jc w:val="center"/>
        <w:rPr>
          <w:sz w:val="40"/>
          <w:szCs w:val="48"/>
        </w:rPr>
      </w:pPr>
      <w:r>
        <w:rPr>
          <w:rFonts w:hint="eastAsia"/>
          <w:sz w:val="40"/>
          <w:szCs w:val="48"/>
        </w:rPr>
        <w:t xml:space="preserve">　　　　　　　　　　　　　　　</w:t>
      </w:r>
      <w:r>
        <w:rPr>
          <w:rFonts w:hint="eastAsia"/>
        </w:rPr>
        <w:t>報告者：山本　裕太郎</w:t>
      </w:r>
    </w:p>
    <w:p w14:paraId="5001637E" w14:textId="77777777" w:rsidR="00B75C02" w:rsidRPr="00B75C02" w:rsidRDefault="00B75C02" w:rsidP="00B75C02"/>
    <w:p w14:paraId="588DA751" w14:textId="65A5C20B" w:rsidR="00B75C02" w:rsidRDefault="00B75C02" w:rsidP="00B75C02">
      <w:pPr>
        <w:ind w:firstLineChars="50" w:firstLine="105"/>
      </w:pPr>
      <w:r>
        <w:rPr>
          <w:rFonts w:hint="eastAsia"/>
        </w:rPr>
        <w:t>令和７年10月25日、26日、九州医療科学大学で日本社会医療学会　第26回学術大会が開催されました．初日は公開研修会が開催され、公開研修会実行委員長として坂本慎吾副会長が開会の挨拶をされました。そして大山耕平理事が『柔道整復師の医療への関わり方〜当院としての取り組み〜』について講演されました。柔道整復師の歴史や業についてわかりやすく説明され</w:t>
      </w:r>
      <w:r w:rsidR="005901C6">
        <w:rPr>
          <w:rFonts w:hint="eastAsia"/>
        </w:rPr>
        <w:t>た後、大山理事が取り組まれている独自の</w:t>
      </w:r>
      <w:r>
        <w:rPr>
          <w:rFonts w:hint="eastAsia"/>
        </w:rPr>
        <w:t>自費治療の</w:t>
      </w:r>
      <w:r w:rsidR="005901C6">
        <w:rPr>
          <w:rFonts w:hint="eastAsia"/>
        </w:rPr>
        <w:t>説明をされていました。</w:t>
      </w:r>
      <w:r w:rsidR="002F47CC">
        <w:rPr>
          <w:rFonts w:hint="eastAsia"/>
        </w:rPr>
        <w:t>参加者</w:t>
      </w:r>
      <w:r w:rsidR="005901C6">
        <w:rPr>
          <w:rFonts w:hint="eastAsia"/>
        </w:rPr>
        <w:t>も興味深く聞き入っており、多くの質問が飛び交う講演内容でした。</w:t>
      </w:r>
    </w:p>
    <w:p w14:paraId="7084D769" w14:textId="6AD9BC49" w:rsidR="005901C6" w:rsidRDefault="005901C6" w:rsidP="00B75C02">
      <w:pPr>
        <w:ind w:firstLineChars="50" w:firstLine="105"/>
        <w:rPr>
          <w:rFonts w:ascii="ＭＳ 明朝" w:hAnsi="ＭＳ 明朝"/>
          <w:bCs/>
          <w:sz w:val="22"/>
          <w:szCs w:val="22"/>
        </w:rPr>
      </w:pPr>
      <w:r>
        <w:rPr>
          <w:rFonts w:hint="eastAsia"/>
        </w:rPr>
        <w:t>その後、会場を変更し柔整専門分科会が開催されました。東京都３名、佐賀県２名、大分県６名、熊本県３名、宮崎県９名が参加し、</w:t>
      </w:r>
      <w:r w:rsidR="009F5ABD">
        <w:rPr>
          <w:rFonts w:hint="eastAsia"/>
        </w:rPr>
        <w:t>大会テーマに合わせて</w:t>
      </w:r>
      <w:r>
        <w:rPr>
          <w:rFonts w:hint="eastAsia"/>
        </w:rPr>
        <w:t>『</w:t>
      </w:r>
      <w:proofErr w:type="gramStart"/>
      <w:r>
        <w:rPr>
          <w:rFonts w:ascii="ＭＳ 明朝" w:hAnsi="ＭＳ 明朝" w:hint="eastAsia"/>
          <w:bCs/>
          <w:sz w:val="22"/>
          <w:szCs w:val="22"/>
        </w:rPr>
        <w:t>障</w:t>
      </w:r>
      <w:r w:rsidR="00124E27">
        <w:rPr>
          <w:rFonts w:ascii="ＭＳ 明朝" w:hAnsi="ＭＳ 明朝" w:hint="eastAsia"/>
          <w:bCs/>
          <w:sz w:val="22"/>
          <w:szCs w:val="22"/>
        </w:rPr>
        <w:t>がい</w:t>
      </w:r>
      <w:proofErr w:type="gramEnd"/>
      <w:r>
        <w:rPr>
          <w:rFonts w:ascii="ＭＳ 明朝" w:hAnsi="ＭＳ 明朝" w:hint="eastAsia"/>
          <w:bCs/>
          <w:sz w:val="22"/>
          <w:szCs w:val="22"/>
        </w:rPr>
        <w:t>者スポーツにおける柔道整復師の取り組みについて』</w:t>
      </w:r>
      <w:r w:rsidR="00124E27">
        <w:rPr>
          <w:rFonts w:ascii="ＭＳ 明朝" w:hAnsi="ＭＳ 明朝" w:hint="eastAsia"/>
          <w:bCs/>
          <w:sz w:val="22"/>
          <w:szCs w:val="22"/>
        </w:rPr>
        <w:t>というテーマで意見交換を行いました。</w:t>
      </w:r>
    </w:p>
    <w:p w14:paraId="1406EE48" w14:textId="01F14037" w:rsidR="002F47CC" w:rsidRDefault="00124E27" w:rsidP="00124E27">
      <w:pPr>
        <w:rPr>
          <w:rFonts w:ascii="ＭＳ 明朝" w:hAnsi="ＭＳ 明朝"/>
          <w:bCs/>
          <w:sz w:val="22"/>
          <w:szCs w:val="22"/>
        </w:rPr>
      </w:pPr>
      <w:r>
        <w:rPr>
          <w:rFonts w:ascii="ＭＳ 明朝" w:hAnsi="ＭＳ 明朝" w:hint="eastAsia"/>
          <w:bCs/>
          <w:sz w:val="22"/>
          <w:szCs w:val="22"/>
        </w:rPr>
        <w:t>宮崎県柔道整復師会では</w:t>
      </w:r>
      <w:proofErr w:type="gramStart"/>
      <w:r>
        <w:rPr>
          <w:rFonts w:ascii="ＭＳ 明朝" w:hAnsi="ＭＳ 明朝" w:hint="eastAsia"/>
          <w:bCs/>
          <w:sz w:val="22"/>
          <w:szCs w:val="22"/>
        </w:rPr>
        <w:t>障がい</w:t>
      </w:r>
      <w:proofErr w:type="gramEnd"/>
      <w:r>
        <w:rPr>
          <w:rFonts w:ascii="ＭＳ 明朝" w:hAnsi="ＭＳ 明朝" w:hint="eastAsia"/>
          <w:bCs/>
          <w:sz w:val="22"/>
          <w:szCs w:val="22"/>
        </w:rPr>
        <w:t>者スポーツに帯同されている先生の報告はなかった</w:t>
      </w:r>
      <w:r w:rsidR="00941E11">
        <w:rPr>
          <w:rFonts w:ascii="ＭＳ 明朝" w:hAnsi="ＭＳ 明朝" w:hint="eastAsia"/>
          <w:bCs/>
          <w:sz w:val="22"/>
          <w:szCs w:val="22"/>
        </w:rPr>
        <w:t>ので、</w:t>
      </w:r>
      <w:r>
        <w:rPr>
          <w:rFonts w:ascii="ＭＳ 明朝" w:hAnsi="ＭＳ 明朝" w:hint="eastAsia"/>
          <w:bCs/>
          <w:sz w:val="22"/>
          <w:szCs w:val="22"/>
        </w:rPr>
        <w:t>坂本慎吾先生の元で研修された鍼灸師の先生が宮崎県パラスポーツトレーナー部会で活躍されており、その先生から</w:t>
      </w:r>
      <w:r w:rsidR="00941E11">
        <w:rPr>
          <w:rFonts w:ascii="ＭＳ 明朝" w:hAnsi="ＭＳ 明朝" w:hint="eastAsia"/>
          <w:bCs/>
          <w:sz w:val="22"/>
          <w:szCs w:val="22"/>
        </w:rPr>
        <w:t>頂いた</w:t>
      </w:r>
      <w:r>
        <w:rPr>
          <w:rFonts w:ascii="ＭＳ 明朝" w:hAnsi="ＭＳ 明朝" w:hint="eastAsia"/>
          <w:bCs/>
          <w:sz w:val="22"/>
          <w:szCs w:val="22"/>
        </w:rPr>
        <w:t>報告を</w:t>
      </w:r>
      <w:r w:rsidR="00941E11">
        <w:rPr>
          <w:rFonts w:ascii="ＭＳ 明朝" w:hAnsi="ＭＳ 明朝" w:hint="eastAsia"/>
          <w:bCs/>
          <w:sz w:val="22"/>
          <w:szCs w:val="22"/>
        </w:rPr>
        <w:t>行いました。その後</w:t>
      </w:r>
      <w:r w:rsidR="002F47CC">
        <w:rPr>
          <w:rFonts w:ascii="ＭＳ 明朝" w:hAnsi="ＭＳ 明朝" w:hint="eastAsia"/>
          <w:bCs/>
          <w:sz w:val="22"/>
          <w:szCs w:val="22"/>
        </w:rPr>
        <w:t>の各県の意見交換では</w:t>
      </w:r>
      <w:r w:rsidR="00941E11">
        <w:rPr>
          <w:rFonts w:ascii="ＭＳ 明朝" w:hAnsi="ＭＳ 明朝" w:hint="eastAsia"/>
          <w:bCs/>
          <w:sz w:val="22"/>
          <w:szCs w:val="22"/>
        </w:rPr>
        <w:t>、東京都柔道整復師会</w:t>
      </w:r>
      <w:r w:rsidR="002F47CC">
        <w:rPr>
          <w:rFonts w:ascii="ＭＳ 明朝" w:hAnsi="ＭＳ 明朝" w:hint="eastAsia"/>
          <w:bCs/>
          <w:sz w:val="22"/>
          <w:szCs w:val="22"/>
        </w:rPr>
        <w:t>の</w:t>
      </w:r>
      <w:r w:rsidR="00941E11">
        <w:rPr>
          <w:rFonts w:ascii="ＭＳ 明朝" w:hAnsi="ＭＳ 明朝" w:hint="eastAsia"/>
          <w:bCs/>
          <w:sz w:val="22"/>
          <w:szCs w:val="22"/>
        </w:rPr>
        <w:t>瀧澤会長より、新規会員の入会を進めるための</w:t>
      </w:r>
      <w:r w:rsidR="002F47CC">
        <w:rPr>
          <w:rFonts w:ascii="ＭＳ 明朝" w:hAnsi="ＭＳ 明朝" w:hint="eastAsia"/>
          <w:bCs/>
          <w:sz w:val="22"/>
          <w:szCs w:val="22"/>
        </w:rPr>
        <w:t>工夫や</w:t>
      </w:r>
      <w:r w:rsidR="00941E11">
        <w:rPr>
          <w:rFonts w:ascii="ＭＳ 明朝" w:hAnsi="ＭＳ 明朝" w:hint="eastAsia"/>
          <w:bCs/>
          <w:sz w:val="22"/>
          <w:szCs w:val="22"/>
        </w:rPr>
        <w:t>、</w:t>
      </w:r>
      <w:r w:rsidR="002F47CC">
        <w:rPr>
          <w:rFonts w:ascii="ＭＳ 明朝" w:hAnsi="ＭＳ 明朝" w:hint="eastAsia"/>
          <w:bCs/>
          <w:sz w:val="22"/>
          <w:szCs w:val="22"/>
        </w:rPr>
        <w:t>病院との医接連携など、東京都の取り組みについて報告がありました。多くの意見が飛び交い充実した専門分科会になったと思います。</w:t>
      </w:r>
    </w:p>
    <w:p w14:paraId="03F8FDA8" w14:textId="371CACAA" w:rsidR="00C609C0" w:rsidRDefault="00555B47" w:rsidP="00124E27">
      <w:pPr>
        <w:rPr>
          <w:rFonts w:ascii="ＭＳ 明朝" w:hAnsi="ＭＳ 明朝"/>
          <w:bCs/>
          <w:sz w:val="22"/>
          <w:szCs w:val="22"/>
        </w:rPr>
      </w:pPr>
      <w:r>
        <w:rPr>
          <w:rFonts w:ascii="ＭＳ 明朝" w:hAnsi="ＭＳ 明朝" w:hint="eastAsia"/>
          <w:bCs/>
          <w:noProof/>
          <w:sz w:val="22"/>
          <w:szCs w:val="22"/>
        </w:rPr>
        <w:drawing>
          <wp:anchor distT="0" distB="0" distL="114300" distR="114300" simplePos="0" relativeHeight="251659264" behindDoc="0" locked="0" layoutInCell="1" allowOverlap="1" wp14:anchorId="623D95E6" wp14:editId="48822120">
            <wp:simplePos x="0" y="0"/>
            <wp:positionH relativeFrom="margin">
              <wp:posOffset>2743200</wp:posOffset>
            </wp:positionH>
            <wp:positionV relativeFrom="margin">
              <wp:posOffset>5831147</wp:posOffset>
            </wp:positionV>
            <wp:extent cx="2657077" cy="1992808"/>
            <wp:effectExtent l="0" t="0" r="0" b="1270"/>
            <wp:wrapSquare wrapText="bothSides"/>
            <wp:docPr id="422394613" name="図 1" descr="会議室でパソコンを使っている男性&#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94613" name="図 1" descr="会議室でパソコンを使っている男性&#10;&#10;AI 生成コンテンツは誤りを含む可能性があります。"/>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7077" cy="1992808"/>
                    </a:xfrm>
                    <a:prstGeom prst="rect">
                      <a:avLst/>
                    </a:prstGeom>
                  </pic:spPr>
                </pic:pic>
              </a:graphicData>
            </a:graphic>
          </wp:anchor>
        </w:drawing>
      </w:r>
      <w:r>
        <w:rPr>
          <w:rFonts w:ascii="ＭＳ 明朝" w:hAnsi="ＭＳ 明朝"/>
          <w:bCs/>
          <w:noProof/>
          <w:sz w:val="22"/>
          <w:szCs w:val="22"/>
        </w:rPr>
        <w:drawing>
          <wp:anchor distT="0" distB="0" distL="114300" distR="114300" simplePos="0" relativeHeight="251658240" behindDoc="0" locked="0" layoutInCell="1" allowOverlap="1" wp14:anchorId="6C548E50" wp14:editId="15E9E1A5">
            <wp:simplePos x="0" y="0"/>
            <wp:positionH relativeFrom="margin">
              <wp:posOffset>5080</wp:posOffset>
            </wp:positionH>
            <wp:positionV relativeFrom="margin">
              <wp:posOffset>5832763</wp:posOffset>
            </wp:positionV>
            <wp:extent cx="2646218" cy="1984664"/>
            <wp:effectExtent l="0" t="0" r="0" b="0"/>
            <wp:wrapSquare wrapText="bothSides"/>
            <wp:docPr id="1901966654" name="図 2" descr="屋内, 人, 天井, 民衆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66654" name="図 2" descr="屋内, 人, 天井, 民衆 が含まれている画像&#10;&#10;AI 生成コンテンツは誤りを含む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6218" cy="1984664"/>
                    </a:xfrm>
                    <a:prstGeom prst="rect">
                      <a:avLst/>
                    </a:prstGeom>
                  </pic:spPr>
                </pic:pic>
              </a:graphicData>
            </a:graphic>
          </wp:anchor>
        </w:drawing>
      </w:r>
      <w:r w:rsidR="002F47CC">
        <w:rPr>
          <w:rFonts w:ascii="ＭＳ 明朝" w:hAnsi="ＭＳ 明朝" w:hint="eastAsia"/>
          <w:bCs/>
          <w:sz w:val="22"/>
          <w:szCs w:val="22"/>
        </w:rPr>
        <w:t xml:space="preserve">　</w:t>
      </w:r>
      <w:r w:rsidR="002F47CC">
        <w:rPr>
          <w:rFonts w:ascii="ＭＳ 明朝" w:hAnsi="ＭＳ 明朝" w:hint="eastAsia"/>
          <w:bCs/>
          <w:sz w:val="22"/>
          <w:szCs w:val="22"/>
        </w:rPr>
        <w:t>2</w:t>
      </w:r>
      <w:r w:rsidR="002F47CC">
        <w:rPr>
          <w:rFonts w:ascii="ＭＳ 明朝" w:hAnsi="ＭＳ 明朝" w:hint="eastAsia"/>
          <w:bCs/>
          <w:sz w:val="22"/>
          <w:szCs w:val="22"/>
        </w:rPr>
        <w:t>日目は、</w:t>
      </w:r>
      <w:r w:rsidR="002F47CC">
        <w:rPr>
          <w:rFonts w:ascii="ＭＳ 明朝" w:hAnsi="ＭＳ 明朝" w:hint="eastAsia"/>
          <w:bCs/>
          <w:sz w:val="22"/>
          <w:szCs w:val="22"/>
        </w:rPr>
        <w:t>6</w:t>
      </w:r>
      <w:r w:rsidR="002F47CC">
        <w:rPr>
          <w:rFonts w:ascii="ＭＳ 明朝" w:hAnsi="ＭＳ 明朝" w:hint="eastAsia"/>
          <w:bCs/>
          <w:sz w:val="22"/>
          <w:szCs w:val="22"/>
        </w:rPr>
        <w:t>編の個別発表、</w:t>
      </w:r>
      <w:r w:rsidR="002F47CC">
        <w:rPr>
          <w:rFonts w:ascii="ＭＳ 明朝" w:hAnsi="ＭＳ 明朝" w:hint="eastAsia"/>
          <w:bCs/>
          <w:sz w:val="22"/>
          <w:szCs w:val="22"/>
        </w:rPr>
        <w:t>2</w:t>
      </w:r>
      <w:r w:rsidR="002F47CC">
        <w:rPr>
          <w:rFonts w:ascii="ＭＳ 明朝" w:hAnsi="ＭＳ 明朝" w:hint="eastAsia"/>
          <w:bCs/>
          <w:sz w:val="22"/>
          <w:szCs w:val="22"/>
        </w:rPr>
        <w:t>編の教育講演、そして今井絵理子参議院議員</w:t>
      </w:r>
      <w:r w:rsidR="00AF51CB">
        <w:rPr>
          <w:rFonts w:ascii="ＭＳ 明朝" w:hAnsi="ＭＳ 明朝" w:hint="eastAsia"/>
          <w:bCs/>
          <w:sz w:val="22"/>
          <w:szCs w:val="22"/>
        </w:rPr>
        <w:t>による『</w:t>
      </w:r>
      <w:proofErr w:type="gramStart"/>
      <w:r w:rsidR="00AF51CB">
        <w:rPr>
          <w:rFonts w:ascii="ＭＳ 明朝" w:hAnsi="ＭＳ 明朝" w:hint="eastAsia"/>
          <w:bCs/>
          <w:sz w:val="22"/>
          <w:szCs w:val="22"/>
        </w:rPr>
        <w:t>障がいは</w:t>
      </w:r>
      <w:proofErr w:type="gramEnd"/>
      <w:r w:rsidR="00AF51CB">
        <w:rPr>
          <w:rFonts w:ascii="ＭＳ 明朝" w:hAnsi="ＭＳ 明朝" w:hint="eastAsia"/>
          <w:bCs/>
          <w:sz w:val="22"/>
          <w:szCs w:val="22"/>
        </w:rPr>
        <w:t>ひとつの個性』のというテーマで</w:t>
      </w:r>
      <w:r w:rsidR="002F47CC">
        <w:rPr>
          <w:rFonts w:ascii="ＭＳ 明朝" w:hAnsi="ＭＳ 明朝" w:hint="eastAsia"/>
          <w:bCs/>
          <w:sz w:val="22"/>
          <w:szCs w:val="22"/>
        </w:rPr>
        <w:t>特別講演が行われました。</w:t>
      </w:r>
      <w:r w:rsidR="004707DB">
        <w:rPr>
          <w:rFonts w:ascii="ＭＳ 明朝" w:hAnsi="ＭＳ 明朝" w:hint="eastAsia"/>
          <w:bCs/>
          <w:sz w:val="22"/>
          <w:szCs w:val="22"/>
        </w:rPr>
        <w:t>国会の本会議</w:t>
      </w:r>
      <w:r w:rsidR="00421424">
        <w:rPr>
          <w:rFonts w:ascii="ＭＳ 明朝" w:hAnsi="ＭＳ 明朝" w:hint="eastAsia"/>
          <w:bCs/>
          <w:sz w:val="22"/>
          <w:szCs w:val="22"/>
        </w:rPr>
        <w:t>の</w:t>
      </w:r>
      <w:r w:rsidR="004707DB">
        <w:rPr>
          <w:rFonts w:ascii="ＭＳ 明朝" w:hAnsi="ＭＳ 明朝" w:hint="eastAsia"/>
          <w:bCs/>
          <w:sz w:val="22"/>
          <w:szCs w:val="22"/>
        </w:rPr>
        <w:t>手話通訳の導入や聴覚スクリーニングの自己負担の軽減</w:t>
      </w:r>
      <w:r w:rsidR="00987F64">
        <w:rPr>
          <w:rFonts w:ascii="ＭＳ 明朝" w:hAnsi="ＭＳ 明朝" w:hint="eastAsia"/>
          <w:bCs/>
          <w:sz w:val="22"/>
          <w:szCs w:val="22"/>
        </w:rPr>
        <w:t>、手話通訳士の処遇改善、</w:t>
      </w:r>
      <w:proofErr w:type="gramStart"/>
      <w:r w:rsidR="00987F64">
        <w:rPr>
          <w:rFonts w:ascii="ＭＳ 明朝" w:hAnsi="ＭＳ 明朝" w:hint="eastAsia"/>
          <w:bCs/>
          <w:sz w:val="22"/>
          <w:szCs w:val="22"/>
        </w:rPr>
        <w:t>障がい</w:t>
      </w:r>
      <w:proofErr w:type="gramEnd"/>
      <w:r w:rsidR="00987F64">
        <w:rPr>
          <w:rFonts w:ascii="ＭＳ 明朝" w:hAnsi="ＭＳ 明朝" w:hint="eastAsia"/>
          <w:bCs/>
          <w:sz w:val="22"/>
          <w:szCs w:val="22"/>
        </w:rPr>
        <w:t>者のための防災計画の推進、医療的ケア児支援法の成立により学校に看護師や相談窓口の整備</w:t>
      </w:r>
      <w:r w:rsidR="00421424">
        <w:rPr>
          <w:rFonts w:ascii="ＭＳ 明朝" w:hAnsi="ＭＳ 明朝" w:hint="eastAsia"/>
          <w:bCs/>
          <w:sz w:val="22"/>
          <w:szCs w:val="22"/>
        </w:rPr>
        <w:t>を</w:t>
      </w:r>
      <w:r w:rsidR="00987F64">
        <w:rPr>
          <w:rFonts w:ascii="ＭＳ 明朝" w:hAnsi="ＭＳ 明朝" w:hint="eastAsia"/>
          <w:bCs/>
          <w:sz w:val="22"/>
          <w:szCs w:val="22"/>
        </w:rPr>
        <w:t>推進</w:t>
      </w:r>
      <w:r w:rsidR="00421424">
        <w:rPr>
          <w:rFonts w:ascii="ＭＳ 明朝" w:hAnsi="ＭＳ 明朝" w:hint="eastAsia"/>
          <w:bCs/>
          <w:sz w:val="22"/>
          <w:szCs w:val="22"/>
        </w:rPr>
        <w:t>しているなど多くの活動報告がありました。</w:t>
      </w:r>
      <w:r w:rsidR="00BF3A91">
        <w:rPr>
          <w:rFonts w:ascii="ＭＳ 明朝" w:hAnsi="ＭＳ 明朝" w:hint="eastAsia"/>
          <w:bCs/>
          <w:sz w:val="22"/>
          <w:szCs w:val="22"/>
        </w:rPr>
        <w:t>今大会も様々な業種の方々と</w:t>
      </w:r>
      <w:r w:rsidR="00421424">
        <w:rPr>
          <w:rFonts w:ascii="ＭＳ 明朝" w:hAnsi="ＭＳ 明朝" w:hint="eastAsia"/>
          <w:bCs/>
          <w:sz w:val="22"/>
          <w:szCs w:val="22"/>
        </w:rPr>
        <w:t>意見交換をしながら</w:t>
      </w:r>
      <w:r w:rsidR="00BF3A91">
        <w:rPr>
          <w:rFonts w:ascii="ＭＳ 明朝" w:hAnsi="ＭＳ 明朝" w:hint="eastAsia"/>
          <w:bCs/>
          <w:sz w:val="22"/>
          <w:szCs w:val="22"/>
        </w:rPr>
        <w:t>学会</w:t>
      </w:r>
      <w:r w:rsidR="00421424">
        <w:rPr>
          <w:rFonts w:ascii="ＭＳ 明朝" w:hAnsi="ＭＳ 明朝" w:hint="eastAsia"/>
          <w:bCs/>
          <w:sz w:val="22"/>
          <w:szCs w:val="22"/>
        </w:rPr>
        <w:t>を</w:t>
      </w:r>
      <w:r w:rsidR="00BF3A91">
        <w:rPr>
          <w:rFonts w:ascii="ＭＳ 明朝" w:hAnsi="ＭＳ 明朝" w:hint="eastAsia"/>
          <w:bCs/>
          <w:sz w:val="22"/>
          <w:szCs w:val="22"/>
        </w:rPr>
        <w:t>運営し盛会に終えることができたと思います。</w:t>
      </w:r>
    </w:p>
    <w:p w14:paraId="4893129E" w14:textId="35C79B3E" w:rsidR="00C609C0" w:rsidRDefault="00C609C0" w:rsidP="00124E27">
      <w:pPr>
        <w:rPr>
          <w:rFonts w:ascii="ＭＳ 明朝" w:hAnsi="ＭＳ 明朝"/>
          <w:bCs/>
          <w:sz w:val="22"/>
          <w:szCs w:val="22"/>
        </w:rPr>
      </w:pPr>
    </w:p>
    <w:p w14:paraId="77906AA6" w14:textId="2BA25C3B" w:rsidR="00AF51CB" w:rsidRDefault="00AF51CB" w:rsidP="00124E27">
      <w:pPr>
        <w:rPr>
          <w:rFonts w:ascii="ＭＳ 明朝" w:hAnsi="ＭＳ 明朝"/>
          <w:bCs/>
          <w:sz w:val="22"/>
          <w:szCs w:val="22"/>
        </w:rPr>
      </w:pPr>
    </w:p>
    <w:p w14:paraId="051C3B60" w14:textId="602FE1F5" w:rsidR="006229A3" w:rsidRDefault="00555B47" w:rsidP="00124E27">
      <w:pPr>
        <w:rPr>
          <w:rFonts w:ascii="ＭＳ 明朝" w:hAnsi="ＭＳ 明朝"/>
          <w:bCs/>
          <w:sz w:val="22"/>
          <w:szCs w:val="22"/>
        </w:rPr>
      </w:pPr>
      <w:r>
        <w:rPr>
          <w:rFonts w:ascii="ＭＳ 明朝" w:hAnsi="ＭＳ 明朝" w:hint="eastAsia"/>
          <w:bCs/>
          <w:noProof/>
          <w:sz w:val="22"/>
          <w:szCs w:val="22"/>
        </w:rPr>
        <w:lastRenderedPageBreak/>
        <w:drawing>
          <wp:anchor distT="0" distB="0" distL="114300" distR="114300" simplePos="0" relativeHeight="251661312" behindDoc="0" locked="0" layoutInCell="1" allowOverlap="1" wp14:anchorId="040952EE" wp14:editId="4AC8F61F">
            <wp:simplePos x="0" y="0"/>
            <wp:positionH relativeFrom="margin">
              <wp:posOffset>36114</wp:posOffset>
            </wp:positionH>
            <wp:positionV relativeFrom="margin">
              <wp:posOffset>-13187</wp:posOffset>
            </wp:positionV>
            <wp:extent cx="2708275" cy="2031365"/>
            <wp:effectExtent l="0" t="0" r="0" b="635"/>
            <wp:wrapSquare wrapText="bothSides"/>
            <wp:docPr id="62486252" name="図 2" descr="スーツ姿の男性のグルー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6252" name="図 2" descr="スーツ姿の男性のグループ&#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8275" cy="2031365"/>
                    </a:xfrm>
                    <a:prstGeom prst="rect">
                      <a:avLst/>
                    </a:prstGeom>
                  </pic:spPr>
                </pic:pic>
              </a:graphicData>
            </a:graphic>
          </wp:anchor>
        </w:drawing>
      </w:r>
      <w:r>
        <w:rPr>
          <w:rFonts w:ascii="ＭＳ 明朝" w:hAnsi="ＭＳ 明朝" w:hint="eastAsia"/>
          <w:bCs/>
          <w:noProof/>
          <w:sz w:val="22"/>
          <w:szCs w:val="22"/>
        </w:rPr>
        <w:drawing>
          <wp:anchor distT="0" distB="0" distL="114300" distR="114300" simplePos="0" relativeHeight="251660288" behindDoc="0" locked="0" layoutInCell="1" allowOverlap="1" wp14:anchorId="0A1A2714" wp14:editId="27FC5231">
            <wp:simplePos x="0" y="0"/>
            <wp:positionH relativeFrom="margin">
              <wp:posOffset>2859405</wp:posOffset>
            </wp:positionH>
            <wp:positionV relativeFrom="margin">
              <wp:posOffset>-18821</wp:posOffset>
            </wp:positionV>
            <wp:extent cx="2660650" cy="2060575"/>
            <wp:effectExtent l="0" t="0" r="6350" b="0"/>
            <wp:wrapSquare wrapText="bothSides"/>
            <wp:docPr id="1207518819" name="図 3" descr="会議室に集まる人々&#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18819" name="図 3" descr="会議室に集まる人々&#10;&#10;AI 生成コンテンツは誤りを含む可能性があります。"/>
                    <pic:cNvPicPr/>
                  </pic:nvPicPr>
                  <pic:blipFill rotWithShape="1">
                    <a:blip r:embed="rId8" cstate="print">
                      <a:extLst>
                        <a:ext uri="{28A0092B-C50C-407E-A947-70E740481C1C}">
                          <a14:useLocalDpi xmlns:a14="http://schemas.microsoft.com/office/drawing/2010/main" val="0"/>
                        </a:ext>
                      </a:extLst>
                    </a:blip>
                    <a:srcRect l="20553" t="21747" r="22624" b="19566"/>
                    <a:stretch>
                      <a:fillRect/>
                    </a:stretch>
                  </pic:blipFill>
                  <pic:spPr bwMode="auto">
                    <a:xfrm>
                      <a:off x="0" y="0"/>
                      <a:ext cx="2660650" cy="206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678572" w14:textId="556016CA" w:rsidR="006229A3" w:rsidRPr="00C609C0" w:rsidRDefault="006229A3" w:rsidP="00124E27">
      <w:pPr>
        <w:rPr>
          <w:rFonts w:ascii="ＭＳ 明朝" w:hAnsi="ＭＳ 明朝"/>
          <w:bCs/>
          <w:sz w:val="22"/>
          <w:szCs w:val="22"/>
        </w:rPr>
      </w:pPr>
    </w:p>
    <w:sectPr w:rsidR="006229A3" w:rsidRPr="00C609C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02"/>
    <w:rsid w:val="00124E27"/>
    <w:rsid w:val="001B7B6F"/>
    <w:rsid w:val="002F47CC"/>
    <w:rsid w:val="00421424"/>
    <w:rsid w:val="004707DB"/>
    <w:rsid w:val="00555B47"/>
    <w:rsid w:val="005901C6"/>
    <w:rsid w:val="006229A3"/>
    <w:rsid w:val="00941E11"/>
    <w:rsid w:val="00987F64"/>
    <w:rsid w:val="009F5ABD"/>
    <w:rsid w:val="00AC6681"/>
    <w:rsid w:val="00AF51CB"/>
    <w:rsid w:val="00B75C02"/>
    <w:rsid w:val="00BF3A91"/>
    <w:rsid w:val="00C60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C36FAC"/>
  <w15:chartTrackingRefBased/>
  <w15:docId w15:val="{0C41D49F-F868-BB4F-B2B1-2F2994E1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C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5C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5C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75C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5C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5C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5C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5C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5C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5C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5C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5C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5C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5C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5C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5C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5C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5C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5C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5C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C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5C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C02"/>
    <w:pPr>
      <w:spacing w:before="160" w:after="160"/>
      <w:jc w:val="center"/>
    </w:pPr>
    <w:rPr>
      <w:i/>
      <w:iCs/>
      <w:color w:val="404040" w:themeColor="text1" w:themeTint="BF"/>
    </w:rPr>
  </w:style>
  <w:style w:type="character" w:customStyle="1" w:styleId="a8">
    <w:name w:val="引用文 (文字)"/>
    <w:basedOn w:val="a0"/>
    <w:link w:val="a7"/>
    <w:uiPriority w:val="29"/>
    <w:rsid w:val="00B75C02"/>
    <w:rPr>
      <w:i/>
      <w:iCs/>
      <w:color w:val="404040" w:themeColor="text1" w:themeTint="BF"/>
    </w:rPr>
  </w:style>
  <w:style w:type="paragraph" w:styleId="a9">
    <w:name w:val="List Paragraph"/>
    <w:basedOn w:val="a"/>
    <w:uiPriority w:val="34"/>
    <w:qFormat/>
    <w:rsid w:val="00B75C02"/>
    <w:pPr>
      <w:ind w:left="720"/>
      <w:contextualSpacing/>
    </w:pPr>
  </w:style>
  <w:style w:type="character" w:styleId="21">
    <w:name w:val="Intense Emphasis"/>
    <w:basedOn w:val="a0"/>
    <w:uiPriority w:val="21"/>
    <w:qFormat/>
    <w:rsid w:val="00B75C02"/>
    <w:rPr>
      <w:i/>
      <w:iCs/>
      <w:color w:val="0F4761" w:themeColor="accent1" w:themeShade="BF"/>
    </w:rPr>
  </w:style>
  <w:style w:type="paragraph" w:styleId="22">
    <w:name w:val="Intense Quote"/>
    <w:basedOn w:val="a"/>
    <w:next w:val="a"/>
    <w:link w:val="23"/>
    <w:uiPriority w:val="30"/>
    <w:qFormat/>
    <w:rsid w:val="00B75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75C02"/>
    <w:rPr>
      <w:i/>
      <w:iCs/>
      <w:color w:val="0F4761" w:themeColor="accent1" w:themeShade="BF"/>
    </w:rPr>
  </w:style>
  <w:style w:type="character" w:styleId="24">
    <w:name w:val="Intense Reference"/>
    <w:basedOn w:val="a0"/>
    <w:uiPriority w:val="32"/>
    <w:qFormat/>
    <w:rsid w:val="00B75C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F3BB5-E591-054E-BB67-F6EBC0A1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裕太郎 山本　裕太郎</dc:creator>
  <cp:keywords/>
  <dc:description/>
  <cp:lastModifiedBy>山本　裕太郎 山本　裕太郎</cp:lastModifiedBy>
  <cp:revision>11</cp:revision>
  <dcterms:created xsi:type="dcterms:W3CDTF">2025-10-26T01:28:00Z</dcterms:created>
  <dcterms:modified xsi:type="dcterms:W3CDTF">2025-10-26T11:58:00Z</dcterms:modified>
</cp:coreProperties>
</file>